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15F" w:rsidRDefault="00CA015F" w:rsidP="0013269D">
      <w:pPr>
        <w:jc w:val="both"/>
        <w:rPr>
          <w:rFonts w:ascii="Century Gothic" w:eastAsia="Calibri" w:hAnsi="Century Gothic" w:cs="Arial"/>
          <w:b/>
        </w:rPr>
      </w:pPr>
    </w:p>
    <w:p w:rsidR="00CA015F" w:rsidRDefault="00CA015F" w:rsidP="0013269D">
      <w:pPr>
        <w:jc w:val="both"/>
        <w:rPr>
          <w:rFonts w:ascii="Century Gothic" w:eastAsia="Calibri" w:hAnsi="Century Gothic" w:cs="Arial"/>
          <w:b/>
        </w:rPr>
      </w:pPr>
    </w:p>
    <w:p w:rsidR="00E13292" w:rsidRPr="0013269D" w:rsidRDefault="0013269D" w:rsidP="0013269D">
      <w:pPr>
        <w:jc w:val="both"/>
        <w:rPr>
          <w:rFonts w:ascii="Century Gothic" w:eastAsia="Calibri" w:hAnsi="Century Gothic" w:cs="Arial"/>
          <w:b/>
        </w:rPr>
      </w:pPr>
      <w:r w:rsidRPr="0013269D">
        <w:rPr>
          <w:rFonts w:ascii="Century Gothic" w:eastAsia="Calibri" w:hAnsi="Century Gothic" w:cs="Arial"/>
          <w:b/>
        </w:rPr>
        <w:t>PASTORAL CARE CENTER (FRIENDSHIP CENTER)</w:t>
      </w:r>
    </w:p>
    <w:p w:rsidR="00E13292" w:rsidRPr="0013269D" w:rsidRDefault="00E13292" w:rsidP="0013269D">
      <w:pPr>
        <w:jc w:val="both"/>
        <w:rPr>
          <w:rFonts w:ascii="Century Gothic" w:eastAsia="Calibri" w:hAnsi="Century Gothic" w:cs="Arial"/>
          <w:b/>
        </w:rPr>
      </w:pPr>
    </w:p>
    <w:p w:rsidR="00E13292" w:rsidRPr="0013269D" w:rsidRDefault="00E13292" w:rsidP="0013269D">
      <w:pPr>
        <w:jc w:val="both"/>
        <w:rPr>
          <w:rFonts w:ascii="Century Gothic" w:hAnsi="Century Gothic" w:cs="Arial"/>
          <w:b/>
        </w:rPr>
      </w:pPr>
      <w:r w:rsidRPr="0013269D">
        <w:rPr>
          <w:rFonts w:ascii="Century Gothic" w:eastAsia="Calibri" w:hAnsi="Century Gothic" w:cs="Arial"/>
          <w:b/>
        </w:rPr>
        <w:t>OUTLINE FOR:</w:t>
      </w:r>
      <w:r w:rsidRPr="0013269D">
        <w:rPr>
          <w:rFonts w:ascii="Century Gothic" w:eastAsia="Calibri" w:hAnsi="Century Gothic" w:cs="Arial"/>
          <w:b/>
        </w:rPr>
        <w:tab/>
      </w:r>
      <w:r w:rsidR="002B463F">
        <w:rPr>
          <w:rFonts w:ascii="Century Gothic" w:hAnsi="Century Gothic" w:cs="Arial"/>
          <w:b/>
        </w:rPr>
        <w:t>19</w:t>
      </w:r>
      <w:r w:rsidRPr="0013269D">
        <w:rPr>
          <w:rFonts w:ascii="Century Gothic" w:hAnsi="Century Gothic" w:cs="Arial"/>
          <w:b/>
          <w:vertAlign w:val="superscript"/>
        </w:rPr>
        <w:t>th</w:t>
      </w:r>
      <w:r w:rsidR="002B463F">
        <w:rPr>
          <w:rFonts w:ascii="Century Gothic" w:hAnsi="Century Gothic" w:cs="Arial"/>
          <w:b/>
        </w:rPr>
        <w:t xml:space="preserve"> - 25</w:t>
      </w:r>
      <w:r w:rsidRPr="0013269D">
        <w:rPr>
          <w:rFonts w:ascii="Century Gothic" w:hAnsi="Century Gothic" w:cs="Arial"/>
          <w:b/>
          <w:vertAlign w:val="superscript"/>
        </w:rPr>
        <w:t>th</w:t>
      </w:r>
      <w:r w:rsidRPr="0013269D">
        <w:rPr>
          <w:rFonts w:ascii="Century Gothic" w:hAnsi="Century Gothic" w:cs="Arial"/>
          <w:b/>
        </w:rPr>
        <w:t xml:space="preserve"> </w:t>
      </w:r>
      <w:r w:rsidR="002B463F">
        <w:rPr>
          <w:rFonts w:ascii="Century Gothic" w:hAnsi="Century Gothic" w:cs="Arial"/>
          <w:b/>
        </w:rPr>
        <w:t>February, 2017</w:t>
      </w:r>
    </w:p>
    <w:p w:rsidR="00E13292" w:rsidRPr="0013269D" w:rsidRDefault="00E13292" w:rsidP="0013269D">
      <w:pPr>
        <w:jc w:val="both"/>
        <w:rPr>
          <w:rFonts w:ascii="Century Gothic" w:eastAsia="Calibri" w:hAnsi="Century Gothic" w:cs="Arial"/>
          <w:b/>
        </w:rPr>
      </w:pPr>
    </w:p>
    <w:p w:rsidR="00E13292" w:rsidRPr="0013269D" w:rsidRDefault="00E13292" w:rsidP="0013269D">
      <w:pPr>
        <w:widowControl w:val="0"/>
        <w:autoSpaceDE w:val="0"/>
        <w:autoSpaceDN w:val="0"/>
        <w:adjustRightInd w:val="0"/>
        <w:jc w:val="both"/>
        <w:rPr>
          <w:rFonts w:ascii="Century Gothic" w:eastAsia="Calibri" w:hAnsi="Century Gothic" w:cs="Arial"/>
          <w:b/>
        </w:rPr>
      </w:pPr>
      <w:r w:rsidRPr="0013269D">
        <w:rPr>
          <w:rFonts w:ascii="Century Gothic" w:eastAsia="Calibri" w:hAnsi="Century Gothic" w:cs="Arial"/>
          <w:b/>
        </w:rPr>
        <w:t>TOPIC:</w:t>
      </w:r>
      <w:r w:rsidRPr="0013269D">
        <w:rPr>
          <w:rFonts w:ascii="Century Gothic" w:eastAsia="Calibri" w:hAnsi="Century Gothic" w:cs="Arial"/>
          <w:b/>
        </w:rPr>
        <w:tab/>
      </w:r>
      <w:r w:rsidRPr="0013269D">
        <w:rPr>
          <w:rFonts w:ascii="Century Gothic" w:eastAsia="Calibri" w:hAnsi="Century Gothic" w:cs="Arial"/>
          <w:b/>
        </w:rPr>
        <w:tab/>
      </w:r>
      <w:r w:rsidR="002B463F">
        <w:rPr>
          <w:rFonts w:ascii="Century Gothic" w:eastAsia="Calibri" w:hAnsi="Century Gothic" w:cs="Arial"/>
          <w:b/>
        </w:rPr>
        <w:t>HEALING BY THE WORD</w:t>
      </w:r>
    </w:p>
    <w:p w:rsidR="00E13292" w:rsidRPr="0013269D" w:rsidRDefault="00E13292" w:rsidP="0013269D">
      <w:pPr>
        <w:widowControl w:val="0"/>
        <w:autoSpaceDE w:val="0"/>
        <w:autoSpaceDN w:val="0"/>
        <w:adjustRightInd w:val="0"/>
        <w:jc w:val="both"/>
        <w:rPr>
          <w:rFonts w:ascii="Century Gothic" w:hAnsi="Century Gothic" w:cs="Helvetica"/>
        </w:rPr>
      </w:pPr>
    </w:p>
    <w:p w:rsidR="00E13292" w:rsidRPr="0013269D" w:rsidRDefault="00E13292" w:rsidP="0013269D">
      <w:pPr>
        <w:widowControl w:val="0"/>
        <w:autoSpaceDE w:val="0"/>
        <w:autoSpaceDN w:val="0"/>
        <w:adjustRightInd w:val="0"/>
        <w:jc w:val="both"/>
        <w:rPr>
          <w:rFonts w:ascii="Century Gothic" w:hAnsi="Century Gothic" w:cs="Helvetica"/>
        </w:rPr>
      </w:pPr>
      <w:r w:rsidRPr="0013269D">
        <w:rPr>
          <w:rFonts w:ascii="Century Gothic" w:hAnsi="Century Gothic" w:cs="Arial"/>
          <w:b/>
        </w:rPr>
        <w:t>SCRIPTURES:</w:t>
      </w:r>
      <w:r w:rsidRPr="0013269D">
        <w:rPr>
          <w:rFonts w:ascii="Century Gothic" w:hAnsi="Century Gothic" w:cs="Arial"/>
          <w:b/>
        </w:rPr>
        <w:tab/>
      </w:r>
      <w:r w:rsidRPr="0013269D">
        <w:rPr>
          <w:rFonts w:ascii="Century Gothic" w:hAnsi="Century Gothic" w:cs="Arial"/>
          <w:b/>
        </w:rPr>
        <w:tab/>
      </w:r>
      <w:r w:rsidR="002B463F">
        <w:rPr>
          <w:rFonts w:ascii="Century Gothic" w:hAnsi="Century Gothic" w:cs="Helvetica"/>
          <w:b/>
        </w:rPr>
        <w:t>Colossians 2:10; 1 Peter 2:24;</w:t>
      </w:r>
      <w:r w:rsidR="00D42A8C" w:rsidRPr="0013269D">
        <w:rPr>
          <w:rFonts w:ascii="Century Gothic" w:hAnsi="Century Gothic" w:cs="Helvetica"/>
        </w:rPr>
        <w:t xml:space="preserve"> </w:t>
      </w:r>
      <w:r w:rsidR="002B463F">
        <w:rPr>
          <w:rFonts w:ascii="Century Gothic" w:hAnsi="Century Gothic" w:cs="Helvetica"/>
          <w:b/>
        </w:rPr>
        <w:t>Psalms 107; Matthew 8:16</w:t>
      </w:r>
    </w:p>
    <w:p w:rsidR="00E13292" w:rsidRPr="0013269D" w:rsidRDefault="00E13292" w:rsidP="0013269D">
      <w:pPr>
        <w:widowControl w:val="0"/>
        <w:autoSpaceDE w:val="0"/>
        <w:autoSpaceDN w:val="0"/>
        <w:adjustRightInd w:val="0"/>
        <w:jc w:val="both"/>
        <w:rPr>
          <w:rFonts w:ascii="Century Gothic" w:hAnsi="Century Gothic" w:cs="Helvetica"/>
        </w:rPr>
      </w:pPr>
    </w:p>
    <w:p w:rsidR="00E13292" w:rsidRPr="0013269D" w:rsidRDefault="00E13292" w:rsidP="0013269D">
      <w:pPr>
        <w:widowControl w:val="0"/>
        <w:autoSpaceDE w:val="0"/>
        <w:autoSpaceDN w:val="0"/>
        <w:adjustRightInd w:val="0"/>
        <w:jc w:val="both"/>
        <w:rPr>
          <w:rFonts w:ascii="Century Gothic" w:hAnsi="Century Gothic" w:cs="Helvetica"/>
        </w:rPr>
      </w:pPr>
    </w:p>
    <w:p w:rsidR="00E13292" w:rsidRPr="0013269D" w:rsidRDefault="00E13292" w:rsidP="0013269D">
      <w:pPr>
        <w:spacing w:line="360" w:lineRule="auto"/>
        <w:jc w:val="both"/>
        <w:rPr>
          <w:rFonts w:ascii="Century Gothic" w:hAnsi="Century Gothic" w:cs="Arial"/>
          <w:b/>
          <w:lang w:val="en-GB"/>
        </w:rPr>
      </w:pPr>
      <w:r w:rsidRPr="0013269D">
        <w:rPr>
          <w:rFonts w:ascii="Century Gothic" w:hAnsi="Century Gothic" w:cs="Arial"/>
          <w:b/>
          <w:lang w:val="en-GB"/>
        </w:rPr>
        <w:t>INTRODUCTION</w:t>
      </w:r>
    </w:p>
    <w:p w:rsidR="003629F2" w:rsidRDefault="003629F2" w:rsidP="0013269D">
      <w:pPr>
        <w:jc w:val="both"/>
        <w:rPr>
          <w:rFonts w:ascii="Century Gothic" w:hAnsi="Century Gothic" w:cs="Arial"/>
          <w:lang w:val="en-GB"/>
        </w:rPr>
      </w:pPr>
      <w:r>
        <w:rPr>
          <w:rFonts w:ascii="Century Gothic" w:hAnsi="Century Gothic" w:cs="Arial"/>
          <w:lang w:val="en-GB"/>
        </w:rPr>
        <w:t>A lot of time we chase things that God has already given to us or hath blessed us with. We often pray, cry and wail for things that are already part of the salvation package, yet the bible says we are complete in Him, nothing missing and nothing broken.</w:t>
      </w:r>
    </w:p>
    <w:p w:rsidR="003629F2" w:rsidRDefault="003629F2" w:rsidP="0013269D">
      <w:pPr>
        <w:jc w:val="both"/>
        <w:rPr>
          <w:rFonts w:ascii="Century Gothic" w:hAnsi="Century Gothic" w:cs="Arial"/>
          <w:lang w:val="en-GB"/>
        </w:rPr>
      </w:pPr>
      <w:r>
        <w:rPr>
          <w:rFonts w:ascii="Century Gothic" w:hAnsi="Century Gothic" w:cs="Arial"/>
          <w:lang w:val="en-GB"/>
        </w:rPr>
        <w:t>In Christ as a believer you are already healed (1 Pet.2:24), blessed (Eph.1:3; 2Pet.1:3,4), delivered (Col. 1:13). God is not going to heal, bless or deliver you, He has already done so.</w:t>
      </w:r>
    </w:p>
    <w:p w:rsidR="00E13292" w:rsidRDefault="003629F2" w:rsidP="0013269D">
      <w:pPr>
        <w:jc w:val="both"/>
        <w:rPr>
          <w:rFonts w:ascii="Century Gothic" w:hAnsi="Century Gothic" w:cs="Arial"/>
          <w:lang w:val="en-GB"/>
        </w:rPr>
      </w:pPr>
      <w:r>
        <w:rPr>
          <w:rFonts w:ascii="Century Gothic" w:hAnsi="Century Gothic" w:cs="Arial"/>
          <w:lang w:val="en-GB"/>
        </w:rPr>
        <w:t xml:space="preserve">The problem </w:t>
      </w:r>
      <w:r w:rsidR="00DA6898">
        <w:rPr>
          <w:rFonts w:ascii="Century Gothic" w:hAnsi="Century Gothic" w:cs="Arial"/>
          <w:lang w:val="en-GB"/>
        </w:rPr>
        <w:t>oftentimes</w:t>
      </w:r>
      <w:r>
        <w:rPr>
          <w:rFonts w:ascii="Century Gothic" w:hAnsi="Century Gothic" w:cs="Arial"/>
          <w:lang w:val="en-GB"/>
        </w:rPr>
        <w:t xml:space="preserve"> is that many believers don’t know and so they are short-changed</w:t>
      </w:r>
      <w:r w:rsidR="00D8146E">
        <w:rPr>
          <w:rFonts w:ascii="Century Gothic" w:hAnsi="Century Gothic" w:cs="Arial"/>
          <w:lang w:val="en-GB"/>
        </w:rPr>
        <w:t xml:space="preserve"> and walk in rather a complete opposite of the original intention of the death, burial and resurrection of our lord and saviour Jesus Christ.</w:t>
      </w:r>
    </w:p>
    <w:p w:rsidR="00B777D1" w:rsidRDefault="00B777D1" w:rsidP="0013269D">
      <w:pPr>
        <w:jc w:val="both"/>
        <w:rPr>
          <w:rFonts w:ascii="Century Gothic" w:hAnsi="Century Gothic" w:cs="Arial"/>
          <w:lang w:val="en-GB"/>
        </w:rPr>
      </w:pPr>
    </w:p>
    <w:p w:rsidR="00B777D1" w:rsidRDefault="00B777D1" w:rsidP="0013269D">
      <w:pPr>
        <w:jc w:val="both"/>
        <w:rPr>
          <w:rFonts w:ascii="Century Gothic" w:hAnsi="Century Gothic" w:cs="Arial"/>
          <w:lang w:val="en-GB"/>
        </w:rPr>
      </w:pPr>
      <w:r>
        <w:rPr>
          <w:rFonts w:ascii="Century Gothic" w:hAnsi="Century Gothic" w:cs="Arial"/>
          <w:lang w:val="en-GB"/>
        </w:rPr>
        <w:t>Question?</w:t>
      </w:r>
    </w:p>
    <w:p w:rsidR="00B777D1" w:rsidRDefault="00B777D1" w:rsidP="0013269D">
      <w:pPr>
        <w:jc w:val="both"/>
        <w:rPr>
          <w:rFonts w:ascii="Century Gothic" w:hAnsi="Century Gothic" w:cs="Arial"/>
          <w:lang w:val="en-GB"/>
        </w:rPr>
      </w:pPr>
    </w:p>
    <w:p w:rsidR="00D8146E" w:rsidRPr="0013269D" w:rsidRDefault="00CA015F" w:rsidP="0013269D">
      <w:pPr>
        <w:jc w:val="both"/>
        <w:rPr>
          <w:rFonts w:ascii="Century Gothic" w:hAnsi="Century Gothic" w:cs="Arial"/>
          <w:lang w:val="en-GB"/>
        </w:rPr>
      </w:pPr>
      <w:r>
        <w:rPr>
          <w:rFonts w:ascii="Century Gothic" w:hAnsi="Century Gothic" w:cs="Arial"/>
          <w:lang w:val="en-GB"/>
        </w:rPr>
        <w:t>How do you</w:t>
      </w:r>
      <w:r w:rsidR="00D8146E">
        <w:rPr>
          <w:rFonts w:ascii="Century Gothic" w:hAnsi="Century Gothic" w:cs="Arial"/>
          <w:lang w:val="en-GB"/>
        </w:rPr>
        <w:t xml:space="preserve"> appropriate all that Christ has don</w:t>
      </w:r>
      <w:r>
        <w:rPr>
          <w:rFonts w:ascii="Century Gothic" w:hAnsi="Century Gothic" w:cs="Arial"/>
          <w:lang w:val="en-GB"/>
        </w:rPr>
        <w:t>e for you through his word.</w:t>
      </w:r>
    </w:p>
    <w:p w:rsidR="00E13292" w:rsidRPr="0013269D" w:rsidRDefault="00E13292" w:rsidP="0013269D">
      <w:pPr>
        <w:pStyle w:val="PlainText"/>
        <w:jc w:val="both"/>
        <w:rPr>
          <w:rFonts w:ascii="Century Gothic" w:hAnsi="Century Gothic" w:cs="Courier New"/>
          <w:sz w:val="24"/>
          <w:szCs w:val="24"/>
        </w:rPr>
      </w:pPr>
    </w:p>
    <w:p w:rsidR="00CA015F" w:rsidRDefault="00D8146E" w:rsidP="00CA015F">
      <w:pPr>
        <w:pStyle w:val="PlainText"/>
        <w:numPr>
          <w:ilvl w:val="0"/>
          <w:numId w:val="16"/>
        </w:numPr>
        <w:jc w:val="both"/>
        <w:rPr>
          <w:rFonts w:ascii="Century Gothic" w:hAnsi="Century Gothic" w:cs="Courier New"/>
          <w:sz w:val="24"/>
          <w:szCs w:val="24"/>
        </w:rPr>
      </w:pPr>
      <w:r>
        <w:rPr>
          <w:rFonts w:ascii="Century Gothic" w:hAnsi="Century Gothic" w:cs="Courier New"/>
          <w:sz w:val="24"/>
          <w:szCs w:val="24"/>
        </w:rPr>
        <w:t>Mark 5:36</w:t>
      </w:r>
      <w:r w:rsidR="008F5960" w:rsidRPr="0013269D">
        <w:rPr>
          <w:rFonts w:ascii="Century Gothic" w:hAnsi="Century Gothic" w:cs="Courier New"/>
          <w:sz w:val="24"/>
          <w:szCs w:val="24"/>
        </w:rPr>
        <w:t xml:space="preserve"> (ii) </w:t>
      </w:r>
      <w:r w:rsidR="00014568">
        <w:rPr>
          <w:rFonts w:ascii="Century Gothic" w:hAnsi="Century Gothic" w:cs="Courier New"/>
          <w:sz w:val="24"/>
          <w:szCs w:val="24"/>
        </w:rPr>
        <w:t>Luke 8:50</w:t>
      </w:r>
      <w:r w:rsidR="008F5960" w:rsidRPr="0013269D">
        <w:rPr>
          <w:rFonts w:ascii="Century Gothic" w:hAnsi="Century Gothic" w:cs="Courier New"/>
          <w:sz w:val="24"/>
          <w:szCs w:val="24"/>
        </w:rPr>
        <w:t xml:space="preserve"> (</w:t>
      </w:r>
      <w:r w:rsidR="00E13292" w:rsidRPr="0013269D">
        <w:rPr>
          <w:rFonts w:ascii="Century Gothic" w:hAnsi="Century Gothic" w:cs="Courier New"/>
          <w:sz w:val="24"/>
          <w:szCs w:val="24"/>
        </w:rPr>
        <w:t>iii</w:t>
      </w:r>
      <w:r w:rsidR="008F5960" w:rsidRPr="0013269D">
        <w:rPr>
          <w:rFonts w:ascii="Century Gothic" w:hAnsi="Century Gothic" w:cs="Courier New"/>
          <w:sz w:val="24"/>
          <w:szCs w:val="24"/>
        </w:rPr>
        <w:t>)</w:t>
      </w:r>
      <w:r w:rsidR="00014568">
        <w:rPr>
          <w:rFonts w:ascii="Century Gothic" w:hAnsi="Century Gothic" w:cs="Courier New"/>
          <w:sz w:val="24"/>
          <w:szCs w:val="24"/>
        </w:rPr>
        <w:t>Mark 9:23</w:t>
      </w:r>
      <w:r w:rsidR="008F5960" w:rsidRPr="0013269D">
        <w:rPr>
          <w:rFonts w:ascii="Century Gothic" w:hAnsi="Century Gothic" w:cs="Courier New"/>
          <w:sz w:val="24"/>
          <w:szCs w:val="24"/>
        </w:rPr>
        <w:t xml:space="preserve"> (</w:t>
      </w:r>
      <w:r w:rsidR="00E13292" w:rsidRPr="0013269D">
        <w:rPr>
          <w:rFonts w:ascii="Century Gothic" w:hAnsi="Century Gothic" w:cs="Courier New"/>
          <w:sz w:val="24"/>
          <w:szCs w:val="24"/>
        </w:rPr>
        <w:t>iv)</w:t>
      </w:r>
      <w:r w:rsidR="002F5EE4" w:rsidRPr="0013269D">
        <w:rPr>
          <w:rFonts w:ascii="Century Gothic" w:hAnsi="Century Gothic" w:cs="Courier New"/>
          <w:sz w:val="24"/>
          <w:szCs w:val="24"/>
        </w:rPr>
        <w:t xml:space="preserve"> </w:t>
      </w:r>
      <w:r w:rsidR="005D3569">
        <w:rPr>
          <w:rFonts w:ascii="Century Gothic" w:hAnsi="Century Gothic" w:cs="Courier New"/>
          <w:sz w:val="24"/>
          <w:szCs w:val="24"/>
        </w:rPr>
        <w:t>Mark 11:24</w:t>
      </w:r>
      <w:r w:rsidR="00014568">
        <w:rPr>
          <w:rFonts w:ascii="Century Gothic" w:hAnsi="Century Gothic" w:cs="Courier New"/>
          <w:sz w:val="24"/>
          <w:szCs w:val="24"/>
        </w:rPr>
        <w:t xml:space="preserve"> (v) Matt.21:22</w:t>
      </w:r>
      <w:r w:rsidR="001E14CB" w:rsidRPr="0013269D">
        <w:rPr>
          <w:rFonts w:ascii="Century Gothic" w:hAnsi="Century Gothic" w:cs="Courier New"/>
          <w:sz w:val="24"/>
          <w:szCs w:val="24"/>
        </w:rPr>
        <w:t xml:space="preserve"> </w:t>
      </w:r>
    </w:p>
    <w:p w:rsidR="00CA015F" w:rsidRDefault="005D3569" w:rsidP="00CA015F">
      <w:pPr>
        <w:pStyle w:val="PlainText"/>
        <w:numPr>
          <w:ilvl w:val="0"/>
          <w:numId w:val="16"/>
        </w:numPr>
        <w:jc w:val="both"/>
        <w:rPr>
          <w:rFonts w:ascii="Century Gothic" w:hAnsi="Century Gothic" w:cs="Courier New"/>
          <w:sz w:val="24"/>
          <w:szCs w:val="24"/>
        </w:rPr>
      </w:pPr>
      <w:r>
        <w:rPr>
          <w:rFonts w:ascii="Century Gothic" w:hAnsi="Century Gothic" w:cs="Courier New"/>
          <w:sz w:val="24"/>
          <w:szCs w:val="24"/>
        </w:rPr>
        <w:t>Matt. 8:8</w:t>
      </w:r>
      <w:r w:rsidR="00E13292" w:rsidRPr="0013269D">
        <w:rPr>
          <w:rFonts w:ascii="Century Gothic" w:hAnsi="Century Gothic" w:cs="Courier New"/>
          <w:sz w:val="24"/>
          <w:szCs w:val="24"/>
        </w:rPr>
        <w:t xml:space="preserve"> </w:t>
      </w:r>
      <w:r w:rsidR="002F5EE4" w:rsidRPr="0013269D">
        <w:rPr>
          <w:rFonts w:ascii="Century Gothic" w:hAnsi="Century Gothic" w:cs="Courier New"/>
          <w:sz w:val="24"/>
          <w:szCs w:val="24"/>
        </w:rPr>
        <w:t xml:space="preserve">(ii) </w:t>
      </w:r>
      <w:r>
        <w:rPr>
          <w:rFonts w:ascii="Century Gothic" w:hAnsi="Century Gothic" w:cs="Courier New"/>
          <w:sz w:val="24"/>
          <w:szCs w:val="24"/>
        </w:rPr>
        <w:t>Psalms 107:20</w:t>
      </w:r>
      <w:r w:rsidR="00E13292" w:rsidRPr="0013269D">
        <w:rPr>
          <w:rFonts w:ascii="Century Gothic" w:hAnsi="Century Gothic" w:cs="Courier New"/>
          <w:sz w:val="24"/>
          <w:szCs w:val="24"/>
        </w:rPr>
        <w:t xml:space="preserve"> </w:t>
      </w:r>
      <w:r w:rsidR="002F5EE4" w:rsidRPr="0013269D">
        <w:rPr>
          <w:rFonts w:ascii="Century Gothic" w:hAnsi="Century Gothic" w:cs="Courier New"/>
          <w:sz w:val="24"/>
          <w:szCs w:val="24"/>
        </w:rPr>
        <w:t xml:space="preserve">(iii) </w:t>
      </w:r>
      <w:r>
        <w:rPr>
          <w:rFonts w:ascii="Century Gothic" w:hAnsi="Century Gothic" w:cs="Courier New"/>
          <w:sz w:val="24"/>
          <w:szCs w:val="24"/>
        </w:rPr>
        <w:t>Hebrews 1:3</w:t>
      </w:r>
      <w:r w:rsidR="002F5EE4" w:rsidRPr="0013269D">
        <w:rPr>
          <w:rFonts w:ascii="Century Gothic" w:hAnsi="Century Gothic" w:cs="Courier New"/>
          <w:sz w:val="24"/>
          <w:szCs w:val="24"/>
        </w:rPr>
        <w:t xml:space="preserve">(iv) </w:t>
      </w:r>
      <w:r w:rsidRPr="005D3569">
        <w:rPr>
          <w:rFonts w:ascii="Century Gothic" w:hAnsi="Century Gothic" w:cs="Courier New"/>
          <w:sz w:val="24"/>
          <w:szCs w:val="24"/>
        </w:rPr>
        <w:t xml:space="preserve">Hebrews 4:12 </w:t>
      </w:r>
      <w:r w:rsidR="002F5EE4" w:rsidRPr="0013269D">
        <w:rPr>
          <w:rFonts w:ascii="Century Gothic" w:hAnsi="Century Gothic" w:cs="Courier New"/>
          <w:sz w:val="24"/>
          <w:szCs w:val="24"/>
        </w:rPr>
        <w:t>(</w:t>
      </w:r>
      <w:r w:rsidR="00035771" w:rsidRPr="0013269D">
        <w:rPr>
          <w:rFonts w:ascii="Century Gothic" w:hAnsi="Century Gothic" w:cs="Courier New"/>
          <w:sz w:val="24"/>
          <w:szCs w:val="24"/>
        </w:rPr>
        <w:t xml:space="preserve">v) </w:t>
      </w:r>
      <w:r>
        <w:rPr>
          <w:rFonts w:ascii="Century Gothic" w:hAnsi="Century Gothic" w:cs="Courier New"/>
          <w:sz w:val="24"/>
          <w:szCs w:val="24"/>
        </w:rPr>
        <w:t>Mk 11:23</w:t>
      </w:r>
    </w:p>
    <w:p w:rsidR="00CA015F" w:rsidRDefault="009B3AC8" w:rsidP="00CA015F">
      <w:pPr>
        <w:pStyle w:val="PlainText"/>
        <w:numPr>
          <w:ilvl w:val="0"/>
          <w:numId w:val="16"/>
        </w:numPr>
        <w:jc w:val="both"/>
        <w:rPr>
          <w:rFonts w:ascii="Century Gothic" w:hAnsi="Century Gothic" w:cs="Courier New"/>
          <w:sz w:val="24"/>
          <w:szCs w:val="24"/>
        </w:rPr>
      </w:pPr>
      <w:r w:rsidRPr="00CA015F">
        <w:rPr>
          <w:rFonts w:ascii="Century Gothic" w:hAnsi="Century Gothic" w:cs="Courier New"/>
          <w:sz w:val="24"/>
          <w:szCs w:val="24"/>
        </w:rPr>
        <w:t xml:space="preserve">Rom. 12:1,2 (ii) Pro.23:7 (iii) </w:t>
      </w:r>
      <w:r w:rsidR="0063598A" w:rsidRPr="00CA015F">
        <w:rPr>
          <w:rFonts w:ascii="Century Gothic" w:hAnsi="Century Gothic" w:cs="Courier New"/>
          <w:sz w:val="24"/>
          <w:szCs w:val="24"/>
        </w:rPr>
        <w:t>James 2:22</w:t>
      </w:r>
    </w:p>
    <w:p w:rsidR="00E13292" w:rsidRPr="00CA015F" w:rsidRDefault="0063598A" w:rsidP="00CA015F">
      <w:pPr>
        <w:pStyle w:val="PlainText"/>
        <w:numPr>
          <w:ilvl w:val="0"/>
          <w:numId w:val="16"/>
        </w:numPr>
        <w:jc w:val="both"/>
        <w:rPr>
          <w:rFonts w:ascii="Century Gothic" w:hAnsi="Century Gothic" w:cs="Courier New"/>
          <w:sz w:val="24"/>
          <w:szCs w:val="24"/>
        </w:rPr>
      </w:pPr>
      <w:r w:rsidRPr="00CA015F">
        <w:rPr>
          <w:rFonts w:ascii="Century Gothic" w:hAnsi="Century Gothic" w:cs="Courier New"/>
          <w:sz w:val="24"/>
          <w:szCs w:val="24"/>
        </w:rPr>
        <w:t>Romans 4:20</w:t>
      </w:r>
      <w:r w:rsidR="00F430B9" w:rsidRPr="00CA015F">
        <w:rPr>
          <w:rFonts w:ascii="Century Gothic" w:hAnsi="Century Gothic" w:cs="Courier New"/>
          <w:sz w:val="24"/>
          <w:szCs w:val="24"/>
        </w:rPr>
        <w:t xml:space="preserve"> (ii) </w:t>
      </w:r>
      <w:r w:rsidRPr="00CA015F">
        <w:rPr>
          <w:rFonts w:ascii="Century Gothic" w:hAnsi="Century Gothic" w:cs="Courier New"/>
          <w:sz w:val="24"/>
          <w:szCs w:val="24"/>
        </w:rPr>
        <w:t>Col. 3:15</w:t>
      </w:r>
    </w:p>
    <w:p w:rsidR="00F430B9" w:rsidRPr="0013269D" w:rsidRDefault="00F430B9" w:rsidP="00F430B9">
      <w:pPr>
        <w:pStyle w:val="PlainText"/>
        <w:ind w:left="1440"/>
        <w:jc w:val="both"/>
        <w:rPr>
          <w:rFonts w:ascii="Century Gothic" w:hAnsi="Century Gothic" w:cs="Courier New"/>
          <w:sz w:val="24"/>
          <w:szCs w:val="24"/>
        </w:rPr>
      </w:pPr>
    </w:p>
    <w:p w:rsidR="00F430B9" w:rsidRDefault="00F430B9" w:rsidP="005D3569">
      <w:pPr>
        <w:ind w:left="2160" w:hanging="2160"/>
        <w:jc w:val="both"/>
        <w:rPr>
          <w:rFonts w:ascii="Century Gothic" w:hAnsi="Century Gothic" w:cs="Arial"/>
          <w:b/>
          <w:color w:val="44546A" w:themeColor="text2"/>
        </w:rPr>
      </w:pPr>
    </w:p>
    <w:p w:rsidR="00E13292" w:rsidRPr="0013269D" w:rsidRDefault="00E13292" w:rsidP="005D3569">
      <w:pPr>
        <w:ind w:left="2160" w:hanging="2160"/>
        <w:jc w:val="both"/>
        <w:rPr>
          <w:rFonts w:ascii="Century Gothic" w:hAnsi="Century Gothic" w:cs="Arial"/>
          <w:b/>
          <w:i/>
          <w:color w:val="44546A" w:themeColor="text2"/>
        </w:rPr>
      </w:pPr>
      <w:r w:rsidRPr="0013269D">
        <w:rPr>
          <w:rFonts w:ascii="Century Gothic" w:hAnsi="Century Gothic" w:cs="Arial"/>
          <w:b/>
          <w:color w:val="44546A" w:themeColor="text2"/>
        </w:rPr>
        <w:t>MEMORY VERSE:</w:t>
      </w:r>
      <w:r w:rsidRPr="0013269D">
        <w:rPr>
          <w:rFonts w:ascii="Century Gothic" w:hAnsi="Century Gothic" w:cs="Arial"/>
          <w:b/>
          <w:i/>
          <w:color w:val="44546A" w:themeColor="text2"/>
        </w:rPr>
        <w:tab/>
      </w:r>
      <w:r w:rsidR="005D3569" w:rsidRPr="005D3569">
        <w:rPr>
          <w:rFonts w:ascii="Century Gothic" w:hAnsi="Century Gothic" w:cs="Arial"/>
          <w:b/>
          <w:i/>
          <w:color w:val="44546A" w:themeColor="text2"/>
        </w:rPr>
        <w:t>Col 2:10 And ye are complete in him, which is the head of all principality and power:</w:t>
      </w:r>
    </w:p>
    <w:p w:rsidR="00CA015F" w:rsidRDefault="00CA015F" w:rsidP="0013269D">
      <w:pPr>
        <w:jc w:val="both"/>
        <w:rPr>
          <w:rFonts w:ascii="Century Gothic" w:hAnsi="Century Gothic" w:cs="Arial"/>
          <w:b/>
          <w:i/>
          <w:color w:val="9CC2E5" w:themeColor="accent1" w:themeTint="99"/>
        </w:rPr>
      </w:pPr>
    </w:p>
    <w:p w:rsidR="00E13292" w:rsidRPr="0013269D" w:rsidRDefault="00E13292" w:rsidP="0013269D">
      <w:pPr>
        <w:jc w:val="both"/>
        <w:rPr>
          <w:rFonts w:ascii="Century Gothic" w:hAnsi="Century Gothic" w:cs="Arial"/>
          <w:b/>
          <w:i/>
          <w:color w:val="44546A" w:themeColor="text2"/>
        </w:rPr>
      </w:pPr>
      <w:r w:rsidRPr="0013269D">
        <w:rPr>
          <w:rFonts w:ascii="Century Gothic" w:hAnsi="Century Gothic" w:cs="Arial"/>
          <w:b/>
          <w:i/>
          <w:color w:val="9CC2E5" w:themeColor="accent1" w:themeTint="99"/>
        </w:rPr>
        <w:t>THANK YOU FOR COMING AND GOD BLESS YOU. LOOK FORWARD TO SEEING YOU NEXT WEEK</w:t>
      </w:r>
    </w:p>
    <w:p w:rsidR="00E13292" w:rsidRDefault="00E13292" w:rsidP="0013269D">
      <w:pPr>
        <w:pStyle w:val="PlainText"/>
        <w:jc w:val="both"/>
        <w:rPr>
          <w:rFonts w:ascii="Century Gothic" w:hAnsi="Century Gothic" w:cs="Courier New"/>
          <w:b/>
          <w:sz w:val="24"/>
          <w:szCs w:val="24"/>
          <w:u w:val="single"/>
        </w:rPr>
      </w:pPr>
    </w:p>
    <w:p w:rsidR="00CA015F" w:rsidRDefault="00CA015F" w:rsidP="0013269D">
      <w:pPr>
        <w:pStyle w:val="PlainText"/>
        <w:jc w:val="both"/>
        <w:rPr>
          <w:rFonts w:ascii="Century Gothic" w:hAnsi="Century Gothic" w:cs="Courier New"/>
          <w:b/>
          <w:sz w:val="24"/>
          <w:szCs w:val="24"/>
          <w:u w:val="single"/>
        </w:rPr>
      </w:pPr>
    </w:p>
    <w:p w:rsidR="00CA015F" w:rsidRDefault="00CA015F" w:rsidP="0013269D">
      <w:pPr>
        <w:pStyle w:val="PlainText"/>
        <w:jc w:val="both"/>
        <w:rPr>
          <w:rFonts w:ascii="Century Gothic" w:hAnsi="Century Gothic" w:cs="Courier New"/>
          <w:b/>
          <w:sz w:val="24"/>
          <w:szCs w:val="24"/>
          <w:u w:val="single"/>
        </w:rPr>
      </w:pPr>
    </w:p>
    <w:p w:rsidR="00CA015F" w:rsidRDefault="00CA015F" w:rsidP="0013269D">
      <w:pPr>
        <w:pStyle w:val="PlainText"/>
        <w:jc w:val="both"/>
        <w:rPr>
          <w:rFonts w:ascii="Century Gothic" w:hAnsi="Century Gothic" w:cs="Courier New"/>
          <w:b/>
          <w:sz w:val="24"/>
          <w:szCs w:val="24"/>
          <w:u w:val="single"/>
        </w:rPr>
      </w:pPr>
    </w:p>
    <w:p w:rsidR="00CA015F" w:rsidRDefault="00CA015F" w:rsidP="0013269D">
      <w:pPr>
        <w:pStyle w:val="PlainText"/>
        <w:jc w:val="both"/>
        <w:rPr>
          <w:rFonts w:ascii="Century Gothic" w:hAnsi="Century Gothic" w:cs="Courier New"/>
          <w:b/>
          <w:sz w:val="24"/>
          <w:szCs w:val="24"/>
          <w:u w:val="single"/>
        </w:rPr>
      </w:pPr>
    </w:p>
    <w:p w:rsidR="00E13292" w:rsidRDefault="00E13292" w:rsidP="0013269D">
      <w:pPr>
        <w:pStyle w:val="PlainText"/>
        <w:ind w:left="720"/>
        <w:jc w:val="both"/>
        <w:rPr>
          <w:rFonts w:ascii="Century Gothic" w:hAnsi="Century Gothic" w:cs="Courier New"/>
          <w:b/>
          <w:sz w:val="24"/>
          <w:szCs w:val="24"/>
          <w:u w:val="single"/>
        </w:rPr>
      </w:pPr>
      <w:bookmarkStart w:id="0" w:name="_GoBack"/>
      <w:bookmarkEnd w:id="0"/>
      <w:r w:rsidRPr="0013269D">
        <w:rPr>
          <w:rFonts w:ascii="Century Gothic" w:hAnsi="Century Gothic" w:cs="Courier New"/>
          <w:b/>
          <w:sz w:val="24"/>
          <w:szCs w:val="24"/>
          <w:u w:val="single"/>
        </w:rPr>
        <w:lastRenderedPageBreak/>
        <w:t>LEADERS GUIDE:</w:t>
      </w:r>
    </w:p>
    <w:p w:rsidR="00DA6898" w:rsidRPr="0013269D" w:rsidRDefault="00DA6898" w:rsidP="0013269D">
      <w:pPr>
        <w:pStyle w:val="PlainText"/>
        <w:ind w:left="720"/>
        <w:jc w:val="both"/>
        <w:rPr>
          <w:rFonts w:ascii="Century Gothic" w:hAnsi="Century Gothic" w:cs="Courier New"/>
          <w:b/>
          <w:sz w:val="24"/>
          <w:szCs w:val="24"/>
          <w:u w:val="single"/>
        </w:rPr>
      </w:pPr>
    </w:p>
    <w:p w:rsidR="00F430B9" w:rsidRPr="00F430B9" w:rsidRDefault="00F430B9" w:rsidP="00F430B9">
      <w:pPr>
        <w:pStyle w:val="ListParagraph"/>
        <w:numPr>
          <w:ilvl w:val="0"/>
          <w:numId w:val="12"/>
        </w:numPr>
        <w:rPr>
          <w:rFonts w:ascii="Century Gothic" w:hAnsi="Century Gothic" w:cs="Courier New"/>
          <w:b/>
        </w:rPr>
      </w:pPr>
      <w:r w:rsidRPr="00F430B9">
        <w:rPr>
          <w:rFonts w:ascii="Century Gothic" w:hAnsi="Century Gothic" w:cs="Courier New"/>
          <w:b/>
        </w:rPr>
        <w:t>BELIEVE THE WORD</w:t>
      </w:r>
    </w:p>
    <w:p w:rsidR="001E14CB" w:rsidRDefault="00F430B9" w:rsidP="0013269D">
      <w:pPr>
        <w:pStyle w:val="PlainText"/>
        <w:numPr>
          <w:ilvl w:val="0"/>
          <w:numId w:val="8"/>
        </w:numPr>
        <w:jc w:val="both"/>
        <w:rPr>
          <w:rFonts w:ascii="Century Gothic" w:hAnsi="Century Gothic" w:cs="Courier New"/>
          <w:sz w:val="24"/>
          <w:szCs w:val="24"/>
        </w:rPr>
      </w:pPr>
      <w:r w:rsidRPr="00F430B9">
        <w:rPr>
          <w:rFonts w:ascii="Century Gothic" w:hAnsi="Century Gothic" w:cs="Courier New"/>
          <w:sz w:val="24"/>
          <w:szCs w:val="24"/>
        </w:rPr>
        <w:t>Mark 5:36</w:t>
      </w:r>
      <w:r w:rsidR="00035771" w:rsidRPr="00F430B9">
        <w:rPr>
          <w:rFonts w:ascii="Century Gothic" w:hAnsi="Century Gothic" w:cs="Courier New"/>
          <w:sz w:val="24"/>
          <w:szCs w:val="24"/>
        </w:rPr>
        <w:t xml:space="preserve"> </w:t>
      </w:r>
      <w:r w:rsidR="001E14CB" w:rsidRPr="00F430B9">
        <w:rPr>
          <w:rFonts w:ascii="Century Gothic" w:hAnsi="Century Gothic" w:cs="Courier New"/>
          <w:sz w:val="24"/>
          <w:szCs w:val="24"/>
        </w:rPr>
        <w:t>–</w:t>
      </w:r>
      <w:r w:rsidR="00035771" w:rsidRPr="00F430B9">
        <w:rPr>
          <w:rFonts w:ascii="Century Gothic" w:hAnsi="Century Gothic" w:cs="Courier New"/>
          <w:sz w:val="24"/>
          <w:szCs w:val="24"/>
        </w:rPr>
        <w:t xml:space="preserve"> </w:t>
      </w:r>
      <w:r w:rsidR="008D231E">
        <w:rPr>
          <w:rFonts w:ascii="Century Gothic" w:hAnsi="Century Gothic" w:cs="Courier New"/>
          <w:sz w:val="24"/>
          <w:szCs w:val="24"/>
        </w:rPr>
        <w:t>Fear and believe can’t cohabit</w:t>
      </w:r>
      <w:r w:rsidRPr="00F430B9">
        <w:rPr>
          <w:rFonts w:ascii="Century Gothic" w:hAnsi="Century Gothic" w:cs="Courier New"/>
          <w:sz w:val="24"/>
          <w:szCs w:val="24"/>
        </w:rPr>
        <w:t xml:space="preserve">. </w:t>
      </w:r>
    </w:p>
    <w:p w:rsidR="00F430B9" w:rsidRPr="00F430B9" w:rsidRDefault="00F430B9" w:rsidP="00F430B9">
      <w:pPr>
        <w:pStyle w:val="PlainText"/>
        <w:ind w:left="1440"/>
        <w:jc w:val="both"/>
        <w:rPr>
          <w:rFonts w:ascii="Century Gothic" w:hAnsi="Century Gothic" w:cs="Courier New"/>
          <w:sz w:val="24"/>
          <w:szCs w:val="24"/>
        </w:rPr>
      </w:pPr>
    </w:p>
    <w:p w:rsidR="001E14CB" w:rsidRPr="0013269D" w:rsidRDefault="00F430B9" w:rsidP="0013269D">
      <w:pPr>
        <w:pStyle w:val="PlainText"/>
        <w:numPr>
          <w:ilvl w:val="0"/>
          <w:numId w:val="8"/>
        </w:numPr>
        <w:jc w:val="both"/>
        <w:rPr>
          <w:rFonts w:ascii="Century Gothic" w:hAnsi="Century Gothic" w:cs="Courier New"/>
          <w:sz w:val="24"/>
          <w:szCs w:val="24"/>
        </w:rPr>
      </w:pPr>
      <w:r>
        <w:rPr>
          <w:rFonts w:ascii="Century Gothic" w:hAnsi="Century Gothic" w:cs="Courier New"/>
          <w:sz w:val="24"/>
          <w:szCs w:val="24"/>
        </w:rPr>
        <w:t>Luke 8:50</w:t>
      </w:r>
      <w:r w:rsidR="00035771" w:rsidRPr="0013269D">
        <w:rPr>
          <w:rFonts w:ascii="Century Gothic" w:hAnsi="Century Gothic" w:cs="Courier New"/>
          <w:sz w:val="24"/>
          <w:szCs w:val="24"/>
        </w:rPr>
        <w:t xml:space="preserve"> </w:t>
      </w:r>
      <w:r w:rsidR="001E14CB" w:rsidRPr="0013269D">
        <w:rPr>
          <w:rFonts w:ascii="Century Gothic" w:hAnsi="Century Gothic" w:cs="Courier New"/>
          <w:sz w:val="24"/>
          <w:szCs w:val="24"/>
        </w:rPr>
        <w:t xml:space="preserve">– </w:t>
      </w:r>
      <w:r w:rsidR="008D231E">
        <w:rPr>
          <w:rFonts w:ascii="Century Gothic" w:hAnsi="Century Gothic" w:cs="Courier New"/>
          <w:sz w:val="24"/>
          <w:szCs w:val="24"/>
        </w:rPr>
        <w:t>Fear need to be spoken to</w:t>
      </w:r>
    </w:p>
    <w:p w:rsidR="001E14CB" w:rsidRPr="0013269D" w:rsidRDefault="001E14CB" w:rsidP="0013269D">
      <w:pPr>
        <w:pStyle w:val="PlainText"/>
        <w:ind w:left="1440"/>
        <w:jc w:val="both"/>
        <w:rPr>
          <w:rFonts w:ascii="Century Gothic" w:hAnsi="Century Gothic" w:cs="Courier New"/>
          <w:sz w:val="24"/>
          <w:szCs w:val="24"/>
        </w:rPr>
      </w:pPr>
    </w:p>
    <w:p w:rsidR="001E14CB" w:rsidRPr="0013269D" w:rsidRDefault="00F430B9" w:rsidP="0013269D">
      <w:pPr>
        <w:pStyle w:val="PlainText"/>
        <w:numPr>
          <w:ilvl w:val="0"/>
          <w:numId w:val="8"/>
        </w:numPr>
        <w:jc w:val="both"/>
        <w:rPr>
          <w:rFonts w:ascii="Century Gothic" w:hAnsi="Century Gothic" w:cs="Courier New"/>
          <w:sz w:val="24"/>
          <w:szCs w:val="24"/>
        </w:rPr>
      </w:pPr>
      <w:r>
        <w:rPr>
          <w:rFonts w:ascii="Century Gothic" w:hAnsi="Century Gothic" w:cs="Courier New"/>
          <w:sz w:val="24"/>
          <w:szCs w:val="24"/>
        </w:rPr>
        <w:t>Mark 9:23</w:t>
      </w:r>
      <w:r w:rsidR="00035771" w:rsidRPr="0013269D">
        <w:rPr>
          <w:rFonts w:ascii="Century Gothic" w:hAnsi="Century Gothic" w:cs="Courier New"/>
          <w:sz w:val="24"/>
          <w:szCs w:val="24"/>
        </w:rPr>
        <w:t xml:space="preserve"> </w:t>
      </w:r>
      <w:r w:rsidR="001E14CB" w:rsidRPr="0013269D">
        <w:rPr>
          <w:rFonts w:ascii="Century Gothic" w:hAnsi="Century Gothic" w:cs="Courier New"/>
          <w:sz w:val="24"/>
          <w:szCs w:val="24"/>
        </w:rPr>
        <w:t xml:space="preserve">– </w:t>
      </w:r>
      <w:r w:rsidR="008D231E">
        <w:rPr>
          <w:rFonts w:ascii="Century Gothic" w:hAnsi="Century Gothic" w:cs="Courier New"/>
          <w:sz w:val="24"/>
          <w:szCs w:val="24"/>
        </w:rPr>
        <w:t>With your believe in place nothing is impossible</w:t>
      </w:r>
    </w:p>
    <w:p w:rsidR="00035771" w:rsidRPr="0013269D" w:rsidRDefault="00035771" w:rsidP="0013269D">
      <w:pPr>
        <w:pStyle w:val="PlainText"/>
        <w:jc w:val="both"/>
        <w:rPr>
          <w:rFonts w:ascii="Century Gothic" w:hAnsi="Century Gothic" w:cs="Courier New"/>
          <w:sz w:val="24"/>
          <w:szCs w:val="24"/>
        </w:rPr>
      </w:pPr>
    </w:p>
    <w:p w:rsidR="001E14CB" w:rsidRPr="0013269D" w:rsidRDefault="00F430B9" w:rsidP="0013269D">
      <w:pPr>
        <w:pStyle w:val="PlainText"/>
        <w:numPr>
          <w:ilvl w:val="0"/>
          <w:numId w:val="8"/>
        </w:numPr>
        <w:jc w:val="both"/>
        <w:rPr>
          <w:rFonts w:ascii="Century Gothic" w:hAnsi="Century Gothic" w:cs="Courier New"/>
          <w:sz w:val="24"/>
          <w:szCs w:val="24"/>
        </w:rPr>
      </w:pPr>
      <w:r>
        <w:rPr>
          <w:rFonts w:ascii="Century Gothic" w:hAnsi="Century Gothic" w:cs="Courier New"/>
          <w:sz w:val="24"/>
          <w:szCs w:val="24"/>
        </w:rPr>
        <w:t>Mark 11:24</w:t>
      </w:r>
      <w:r w:rsidR="001E14CB" w:rsidRPr="0013269D">
        <w:rPr>
          <w:rFonts w:ascii="Century Gothic" w:hAnsi="Century Gothic" w:cs="Courier New"/>
          <w:sz w:val="24"/>
          <w:szCs w:val="24"/>
        </w:rPr>
        <w:t xml:space="preserve"> – </w:t>
      </w:r>
      <w:r w:rsidR="008D231E">
        <w:rPr>
          <w:rFonts w:ascii="Century Gothic" w:hAnsi="Century Gothic" w:cs="Courier New"/>
          <w:sz w:val="24"/>
          <w:szCs w:val="24"/>
        </w:rPr>
        <w:t>Have faith in God’s word</w:t>
      </w:r>
    </w:p>
    <w:p w:rsidR="001E14CB" w:rsidRPr="0013269D" w:rsidRDefault="001E14CB" w:rsidP="0013269D">
      <w:pPr>
        <w:pStyle w:val="PlainText"/>
        <w:ind w:left="1440"/>
        <w:jc w:val="both"/>
        <w:rPr>
          <w:rFonts w:ascii="Century Gothic" w:hAnsi="Century Gothic" w:cs="Courier New"/>
          <w:sz w:val="24"/>
          <w:szCs w:val="24"/>
        </w:rPr>
      </w:pPr>
    </w:p>
    <w:p w:rsidR="00035771" w:rsidRPr="0013269D" w:rsidRDefault="00F430B9" w:rsidP="0013269D">
      <w:pPr>
        <w:pStyle w:val="PlainText"/>
        <w:numPr>
          <w:ilvl w:val="0"/>
          <w:numId w:val="8"/>
        </w:numPr>
        <w:jc w:val="both"/>
        <w:rPr>
          <w:rFonts w:ascii="Century Gothic" w:hAnsi="Century Gothic" w:cs="Courier New"/>
          <w:sz w:val="24"/>
          <w:szCs w:val="24"/>
        </w:rPr>
      </w:pPr>
      <w:r>
        <w:rPr>
          <w:rFonts w:ascii="Century Gothic" w:hAnsi="Century Gothic" w:cs="Courier New"/>
          <w:sz w:val="24"/>
          <w:szCs w:val="24"/>
        </w:rPr>
        <w:t>Matthew 21:22</w:t>
      </w:r>
      <w:r w:rsidR="00035771" w:rsidRPr="0013269D">
        <w:rPr>
          <w:rFonts w:ascii="Century Gothic" w:hAnsi="Century Gothic" w:cs="Courier New"/>
          <w:sz w:val="24"/>
          <w:szCs w:val="24"/>
        </w:rPr>
        <w:t xml:space="preserve"> </w:t>
      </w:r>
      <w:r w:rsidR="001E14CB" w:rsidRPr="0013269D">
        <w:rPr>
          <w:rFonts w:ascii="Century Gothic" w:hAnsi="Century Gothic" w:cs="Courier New"/>
          <w:sz w:val="24"/>
          <w:szCs w:val="24"/>
        </w:rPr>
        <w:t>–</w:t>
      </w:r>
      <w:r w:rsidR="00035771" w:rsidRPr="0013269D">
        <w:rPr>
          <w:rFonts w:ascii="Century Gothic" w:hAnsi="Century Gothic" w:cs="Courier New"/>
          <w:sz w:val="24"/>
          <w:szCs w:val="24"/>
        </w:rPr>
        <w:t xml:space="preserve"> </w:t>
      </w:r>
      <w:r w:rsidR="008D231E">
        <w:rPr>
          <w:rFonts w:ascii="Century Gothic" w:hAnsi="Century Gothic" w:cs="Courier New"/>
          <w:sz w:val="24"/>
          <w:szCs w:val="24"/>
        </w:rPr>
        <w:t xml:space="preserve">Your guarantee of receiving is in your believing </w:t>
      </w:r>
    </w:p>
    <w:p w:rsidR="00E13292" w:rsidRPr="0013269D" w:rsidRDefault="00E13292" w:rsidP="0013269D">
      <w:pPr>
        <w:pStyle w:val="PlainText"/>
        <w:ind w:left="1440"/>
        <w:jc w:val="both"/>
        <w:rPr>
          <w:rFonts w:ascii="Century Gothic" w:hAnsi="Century Gothic" w:cs="Courier New"/>
          <w:sz w:val="24"/>
          <w:szCs w:val="24"/>
        </w:rPr>
      </w:pPr>
    </w:p>
    <w:p w:rsidR="00F430B9" w:rsidRPr="00F430B9" w:rsidRDefault="00F430B9" w:rsidP="00F430B9">
      <w:pPr>
        <w:pStyle w:val="ListParagraph"/>
        <w:numPr>
          <w:ilvl w:val="0"/>
          <w:numId w:val="12"/>
        </w:numPr>
        <w:rPr>
          <w:rFonts w:ascii="Century Gothic" w:hAnsi="Century Gothic" w:cs="Courier New"/>
          <w:b/>
        </w:rPr>
      </w:pPr>
      <w:r w:rsidRPr="00F430B9">
        <w:rPr>
          <w:rFonts w:ascii="Century Gothic" w:hAnsi="Century Gothic" w:cs="Courier New"/>
          <w:b/>
        </w:rPr>
        <w:t xml:space="preserve">SPEAK THE WORD </w:t>
      </w:r>
    </w:p>
    <w:p w:rsidR="0031025C" w:rsidRPr="0013269D" w:rsidRDefault="0031025C" w:rsidP="00F430B9">
      <w:pPr>
        <w:pStyle w:val="PlainText"/>
        <w:ind w:left="720"/>
        <w:jc w:val="both"/>
        <w:rPr>
          <w:rFonts w:ascii="Century Gothic" w:hAnsi="Century Gothic" w:cs="Courier New"/>
          <w:b/>
          <w:sz w:val="24"/>
          <w:szCs w:val="24"/>
        </w:rPr>
      </w:pPr>
    </w:p>
    <w:p w:rsidR="0031025C" w:rsidRPr="008D231E" w:rsidRDefault="008D231E" w:rsidP="0013269D">
      <w:pPr>
        <w:pStyle w:val="PlainText"/>
        <w:numPr>
          <w:ilvl w:val="0"/>
          <w:numId w:val="9"/>
        </w:numPr>
        <w:jc w:val="both"/>
        <w:rPr>
          <w:rFonts w:ascii="Century Gothic" w:hAnsi="Century Gothic" w:cs="Courier New"/>
          <w:sz w:val="24"/>
          <w:szCs w:val="24"/>
        </w:rPr>
      </w:pPr>
      <w:r w:rsidRPr="008D231E">
        <w:rPr>
          <w:rFonts w:ascii="Century Gothic" w:hAnsi="Century Gothic" w:cs="Courier New"/>
          <w:sz w:val="24"/>
          <w:szCs w:val="24"/>
        </w:rPr>
        <w:t>Matt.8:8</w:t>
      </w:r>
      <w:r w:rsidR="0031025C" w:rsidRPr="008D231E">
        <w:rPr>
          <w:rFonts w:ascii="Century Gothic" w:hAnsi="Century Gothic" w:cs="Courier New"/>
          <w:sz w:val="24"/>
          <w:szCs w:val="24"/>
        </w:rPr>
        <w:t xml:space="preserve"> – </w:t>
      </w:r>
      <w:r w:rsidR="007B1110">
        <w:rPr>
          <w:rFonts w:ascii="Century Gothic" w:hAnsi="Century Gothic" w:cs="Courier New"/>
          <w:sz w:val="24"/>
          <w:szCs w:val="24"/>
        </w:rPr>
        <w:t>God’s being spoken is as potent as Jesus ‘physical presence in a place.</w:t>
      </w:r>
      <w:r w:rsidRPr="008D231E">
        <w:t xml:space="preserve"> </w:t>
      </w:r>
    </w:p>
    <w:p w:rsidR="008D231E" w:rsidRPr="008D231E" w:rsidRDefault="008D231E" w:rsidP="008D231E">
      <w:pPr>
        <w:pStyle w:val="PlainText"/>
        <w:ind w:left="1440"/>
        <w:jc w:val="both"/>
        <w:rPr>
          <w:rFonts w:ascii="Century Gothic" w:hAnsi="Century Gothic" w:cs="Courier New"/>
          <w:sz w:val="24"/>
          <w:szCs w:val="24"/>
        </w:rPr>
      </w:pPr>
    </w:p>
    <w:p w:rsidR="0031025C" w:rsidRPr="0013269D" w:rsidRDefault="008D231E" w:rsidP="0013269D">
      <w:pPr>
        <w:pStyle w:val="PlainText"/>
        <w:numPr>
          <w:ilvl w:val="0"/>
          <w:numId w:val="9"/>
        </w:numPr>
        <w:jc w:val="both"/>
        <w:rPr>
          <w:rFonts w:ascii="Century Gothic" w:hAnsi="Century Gothic" w:cs="Courier New"/>
          <w:sz w:val="24"/>
          <w:szCs w:val="24"/>
        </w:rPr>
      </w:pPr>
      <w:r>
        <w:rPr>
          <w:rFonts w:ascii="Century Gothic" w:hAnsi="Century Gothic" w:cs="Courier New"/>
          <w:sz w:val="24"/>
          <w:szCs w:val="24"/>
        </w:rPr>
        <w:t>Psalms 107:20</w:t>
      </w:r>
      <w:r w:rsidR="0031025C" w:rsidRPr="0013269D">
        <w:rPr>
          <w:rFonts w:ascii="Century Gothic" w:hAnsi="Century Gothic" w:cs="Courier New"/>
          <w:sz w:val="24"/>
          <w:szCs w:val="24"/>
        </w:rPr>
        <w:t xml:space="preserve"> – </w:t>
      </w:r>
      <w:r w:rsidR="007B1110">
        <w:rPr>
          <w:rFonts w:ascii="Century Gothic" w:hAnsi="Century Gothic" w:cs="Courier New"/>
          <w:sz w:val="24"/>
          <w:szCs w:val="24"/>
        </w:rPr>
        <w:t>God’s word is the instrument of God’s deliverance</w:t>
      </w:r>
    </w:p>
    <w:p w:rsidR="0031025C" w:rsidRPr="0013269D" w:rsidRDefault="0031025C" w:rsidP="0013269D">
      <w:pPr>
        <w:pStyle w:val="PlainText"/>
        <w:ind w:left="1440"/>
        <w:jc w:val="both"/>
        <w:rPr>
          <w:rFonts w:ascii="Century Gothic" w:hAnsi="Century Gothic" w:cs="Courier New"/>
          <w:sz w:val="24"/>
          <w:szCs w:val="24"/>
        </w:rPr>
      </w:pPr>
    </w:p>
    <w:p w:rsidR="00BC3E5B" w:rsidRPr="0013269D" w:rsidRDefault="008D231E" w:rsidP="0013269D">
      <w:pPr>
        <w:pStyle w:val="PlainText"/>
        <w:numPr>
          <w:ilvl w:val="0"/>
          <w:numId w:val="9"/>
        </w:numPr>
        <w:jc w:val="both"/>
        <w:rPr>
          <w:rFonts w:ascii="Century Gothic" w:hAnsi="Century Gothic" w:cs="Courier New"/>
          <w:sz w:val="24"/>
          <w:szCs w:val="24"/>
        </w:rPr>
      </w:pPr>
      <w:r>
        <w:rPr>
          <w:rFonts w:ascii="Century Gothic" w:hAnsi="Century Gothic" w:cs="Courier New"/>
          <w:sz w:val="24"/>
          <w:szCs w:val="24"/>
        </w:rPr>
        <w:t>Hebrews 4:12</w:t>
      </w:r>
      <w:r w:rsidR="0031025C" w:rsidRPr="0013269D">
        <w:rPr>
          <w:rFonts w:ascii="Century Gothic" w:hAnsi="Century Gothic" w:cs="Courier New"/>
          <w:sz w:val="24"/>
          <w:szCs w:val="24"/>
        </w:rPr>
        <w:t xml:space="preserve"> – </w:t>
      </w:r>
      <w:r w:rsidR="007B1110">
        <w:rPr>
          <w:rFonts w:ascii="Century Gothic" w:hAnsi="Century Gothic" w:cs="Courier New"/>
          <w:sz w:val="24"/>
          <w:szCs w:val="24"/>
        </w:rPr>
        <w:t>There is nothing hidden or where God’s word can’t access</w:t>
      </w:r>
    </w:p>
    <w:p w:rsidR="0031025C" w:rsidRPr="0013269D" w:rsidRDefault="0031025C" w:rsidP="0013269D">
      <w:pPr>
        <w:pStyle w:val="PlainText"/>
        <w:ind w:left="1440"/>
        <w:jc w:val="both"/>
        <w:rPr>
          <w:rFonts w:ascii="Century Gothic" w:hAnsi="Century Gothic" w:cs="Courier New"/>
          <w:sz w:val="24"/>
          <w:szCs w:val="24"/>
        </w:rPr>
      </w:pPr>
      <w:r w:rsidRPr="0013269D">
        <w:rPr>
          <w:rFonts w:ascii="Century Gothic" w:hAnsi="Century Gothic" w:cs="Courier New"/>
          <w:sz w:val="24"/>
          <w:szCs w:val="24"/>
        </w:rPr>
        <w:t xml:space="preserve"> </w:t>
      </w:r>
    </w:p>
    <w:p w:rsidR="00BC3E5B" w:rsidRPr="0013269D" w:rsidRDefault="008D231E" w:rsidP="0013269D">
      <w:pPr>
        <w:pStyle w:val="PlainText"/>
        <w:numPr>
          <w:ilvl w:val="0"/>
          <w:numId w:val="9"/>
        </w:numPr>
        <w:jc w:val="both"/>
        <w:rPr>
          <w:rFonts w:ascii="Century Gothic" w:hAnsi="Century Gothic" w:cs="Courier New"/>
          <w:sz w:val="24"/>
          <w:szCs w:val="24"/>
        </w:rPr>
      </w:pPr>
      <w:r>
        <w:rPr>
          <w:rFonts w:ascii="Century Gothic" w:hAnsi="Century Gothic" w:cs="Courier New"/>
          <w:sz w:val="24"/>
          <w:szCs w:val="24"/>
        </w:rPr>
        <w:t>Mark 11:23</w:t>
      </w:r>
      <w:r w:rsidR="0031025C" w:rsidRPr="0013269D">
        <w:rPr>
          <w:rFonts w:ascii="Century Gothic" w:hAnsi="Century Gothic" w:cs="Courier New"/>
          <w:sz w:val="24"/>
          <w:szCs w:val="24"/>
        </w:rPr>
        <w:t xml:space="preserve"> </w:t>
      </w:r>
      <w:r w:rsidR="00BC3E5B" w:rsidRPr="0013269D">
        <w:rPr>
          <w:rFonts w:ascii="Century Gothic" w:hAnsi="Century Gothic" w:cs="Courier New"/>
          <w:sz w:val="24"/>
          <w:szCs w:val="24"/>
        </w:rPr>
        <w:t xml:space="preserve">– </w:t>
      </w:r>
      <w:r w:rsidR="007B1110">
        <w:rPr>
          <w:rFonts w:ascii="Century Gothic" w:hAnsi="Century Gothic" w:cs="Courier New"/>
          <w:sz w:val="24"/>
          <w:szCs w:val="24"/>
        </w:rPr>
        <w:t>Always speak the word is your situation.</w:t>
      </w:r>
      <w:r w:rsidR="00BC3E5B" w:rsidRPr="0013269D">
        <w:rPr>
          <w:rFonts w:ascii="Century Gothic" w:hAnsi="Century Gothic" w:cs="Courier New"/>
          <w:sz w:val="24"/>
          <w:szCs w:val="24"/>
        </w:rPr>
        <w:t xml:space="preserve"> </w:t>
      </w:r>
    </w:p>
    <w:p w:rsidR="00BC3E5B" w:rsidRPr="0013269D" w:rsidRDefault="00BC3E5B" w:rsidP="0013269D">
      <w:pPr>
        <w:pStyle w:val="PlainText"/>
        <w:ind w:left="1440"/>
        <w:jc w:val="both"/>
        <w:rPr>
          <w:rFonts w:ascii="Century Gothic" w:hAnsi="Century Gothic" w:cs="Courier New"/>
          <w:sz w:val="24"/>
          <w:szCs w:val="24"/>
        </w:rPr>
      </w:pPr>
    </w:p>
    <w:p w:rsidR="00F430B9" w:rsidRPr="005D3569" w:rsidRDefault="00F430B9" w:rsidP="00F430B9">
      <w:pPr>
        <w:pStyle w:val="PlainText"/>
        <w:numPr>
          <w:ilvl w:val="0"/>
          <w:numId w:val="12"/>
        </w:numPr>
        <w:jc w:val="both"/>
        <w:rPr>
          <w:rFonts w:ascii="Century Gothic" w:hAnsi="Century Gothic" w:cs="Courier New"/>
          <w:b/>
          <w:sz w:val="24"/>
          <w:szCs w:val="24"/>
        </w:rPr>
      </w:pPr>
      <w:r>
        <w:rPr>
          <w:rFonts w:ascii="Century Gothic" w:hAnsi="Century Gothic" w:cs="Courier New"/>
          <w:b/>
          <w:sz w:val="24"/>
          <w:szCs w:val="24"/>
        </w:rPr>
        <w:t>THINK &amp; ACT HEALING ALWAYS</w:t>
      </w:r>
    </w:p>
    <w:p w:rsidR="00F430B9" w:rsidRDefault="00F430B9" w:rsidP="00F430B9">
      <w:pPr>
        <w:pStyle w:val="ListParagraph"/>
        <w:jc w:val="both"/>
        <w:rPr>
          <w:rFonts w:ascii="Century Gothic" w:hAnsi="Century Gothic"/>
        </w:rPr>
      </w:pPr>
    </w:p>
    <w:p w:rsidR="007B1110" w:rsidRDefault="007B1110" w:rsidP="0063598A">
      <w:pPr>
        <w:pStyle w:val="ListParagraph"/>
        <w:numPr>
          <w:ilvl w:val="0"/>
          <w:numId w:val="13"/>
        </w:numPr>
        <w:ind w:hanging="731"/>
        <w:jc w:val="both"/>
        <w:rPr>
          <w:rFonts w:ascii="Century Gothic" w:hAnsi="Century Gothic"/>
        </w:rPr>
      </w:pPr>
      <w:r>
        <w:rPr>
          <w:rFonts w:ascii="Century Gothic" w:hAnsi="Century Gothic"/>
        </w:rPr>
        <w:t>Romans 12:2 – Mental conformity to the truth of God. This renewal changes our thoughts thereby influencing our actions.</w:t>
      </w:r>
    </w:p>
    <w:p w:rsidR="007B1110" w:rsidRDefault="007B1110" w:rsidP="007B1110">
      <w:pPr>
        <w:pStyle w:val="ListParagraph"/>
        <w:ind w:left="1440"/>
        <w:jc w:val="both"/>
        <w:rPr>
          <w:rFonts w:ascii="Century Gothic" w:hAnsi="Century Gothic"/>
        </w:rPr>
      </w:pPr>
    </w:p>
    <w:p w:rsidR="0063598A" w:rsidRPr="0063598A" w:rsidRDefault="0063598A" w:rsidP="0063598A">
      <w:pPr>
        <w:pStyle w:val="ListParagraph"/>
        <w:numPr>
          <w:ilvl w:val="0"/>
          <w:numId w:val="13"/>
        </w:numPr>
        <w:ind w:hanging="731"/>
        <w:rPr>
          <w:rFonts w:ascii="Century Gothic" w:hAnsi="Century Gothic"/>
        </w:rPr>
      </w:pPr>
      <w:r w:rsidRPr="0063598A">
        <w:rPr>
          <w:rFonts w:ascii="Century Gothic" w:hAnsi="Century Gothic"/>
        </w:rPr>
        <w:t xml:space="preserve">Proverb 23:7 </w:t>
      </w:r>
      <w:r>
        <w:rPr>
          <w:rFonts w:ascii="Century Gothic" w:hAnsi="Century Gothic"/>
        </w:rPr>
        <w:t>–</w:t>
      </w:r>
      <w:r w:rsidRPr="0063598A">
        <w:rPr>
          <w:rFonts w:ascii="Century Gothic" w:hAnsi="Century Gothic"/>
        </w:rPr>
        <w:t xml:space="preserve"> </w:t>
      </w:r>
      <w:r>
        <w:rPr>
          <w:rFonts w:ascii="Century Gothic" w:hAnsi="Century Gothic"/>
        </w:rPr>
        <w:t>Think scriptures, act scriptures!</w:t>
      </w:r>
    </w:p>
    <w:p w:rsidR="0063598A" w:rsidRPr="0063598A" w:rsidRDefault="0063598A" w:rsidP="0063598A">
      <w:pPr>
        <w:pStyle w:val="ListParagraph"/>
        <w:rPr>
          <w:rFonts w:ascii="Century Gothic" w:hAnsi="Century Gothic"/>
        </w:rPr>
      </w:pPr>
    </w:p>
    <w:p w:rsidR="007B1110" w:rsidRDefault="0063598A" w:rsidP="0063598A">
      <w:pPr>
        <w:pStyle w:val="ListParagraph"/>
        <w:numPr>
          <w:ilvl w:val="0"/>
          <w:numId w:val="13"/>
        </w:numPr>
        <w:ind w:hanging="731"/>
        <w:jc w:val="both"/>
        <w:rPr>
          <w:rFonts w:ascii="Century Gothic" w:hAnsi="Century Gothic"/>
        </w:rPr>
      </w:pPr>
      <w:r>
        <w:rPr>
          <w:rFonts w:ascii="Century Gothic" w:hAnsi="Century Gothic"/>
        </w:rPr>
        <w:t>James 2:22</w:t>
      </w:r>
      <w:r w:rsidR="007B1110">
        <w:rPr>
          <w:rFonts w:ascii="Century Gothic" w:hAnsi="Century Gothic"/>
        </w:rPr>
        <w:t xml:space="preserve"> </w:t>
      </w:r>
      <w:r>
        <w:rPr>
          <w:rFonts w:ascii="Century Gothic" w:hAnsi="Century Gothic"/>
        </w:rPr>
        <w:t>–</w:t>
      </w:r>
      <w:r w:rsidR="007B1110">
        <w:rPr>
          <w:rFonts w:ascii="Century Gothic" w:hAnsi="Century Gothic"/>
        </w:rPr>
        <w:t xml:space="preserve"> </w:t>
      </w:r>
      <w:r>
        <w:rPr>
          <w:rFonts w:ascii="Century Gothic" w:hAnsi="Century Gothic"/>
        </w:rPr>
        <w:t>There should be a corresponding action to show that you in the faith.</w:t>
      </w:r>
    </w:p>
    <w:p w:rsidR="007B1110" w:rsidRPr="007B1110" w:rsidRDefault="007B1110" w:rsidP="007B1110">
      <w:pPr>
        <w:pStyle w:val="ListParagraph"/>
        <w:rPr>
          <w:rFonts w:ascii="Century Gothic" w:hAnsi="Century Gothic"/>
        </w:rPr>
      </w:pPr>
    </w:p>
    <w:p w:rsidR="00F430B9" w:rsidRPr="00F430B9" w:rsidRDefault="00F430B9" w:rsidP="00F430B9">
      <w:pPr>
        <w:pStyle w:val="ListParagraph"/>
        <w:numPr>
          <w:ilvl w:val="0"/>
          <w:numId w:val="12"/>
        </w:numPr>
        <w:jc w:val="both"/>
        <w:rPr>
          <w:rFonts w:ascii="Century Gothic" w:hAnsi="Century Gothic"/>
          <w:b/>
        </w:rPr>
      </w:pPr>
      <w:r w:rsidRPr="00F430B9">
        <w:rPr>
          <w:rFonts w:ascii="Century Gothic" w:hAnsi="Century Gothic"/>
          <w:b/>
        </w:rPr>
        <w:t>ALWAYS THANK GOD</w:t>
      </w:r>
    </w:p>
    <w:p w:rsidR="0063598A" w:rsidRDefault="0063598A" w:rsidP="0063598A">
      <w:pPr>
        <w:pStyle w:val="ListParagraph"/>
        <w:numPr>
          <w:ilvl w:val="0"/>
          <w:numId w:val="15"/>
        </w:numPr>
        <w:jc w:val="both"/>
        <w:rPr>
          <w:rFonts w:ascii="Century Gothic" w:hAnsi="Century Gothic"/>
        </w:rPr>
      </w:pPr>
      <w:r>
        <w:rPr>
          <w:rFonts w:ascii="Century Gothic" w:hAnsi="Century Gothic"/>
        </w:rPr>
        <w:t>Romans 4:20 – Contrary to the situation, even before the answer manifest, always thank God</w:t>
      </w:r>
    </w:p>
    <w:p w:rsidR="00DA6898" w:rsidRDefault="00DA6898" w:rsidP="00DA6898">
      <w:pPr>
        <w:pStyle w:val="ListParagraph"/>
        <w:ind w:left="1080"/>
        <w:jc w:val="both"/>
        <w:rPr>
          <w:rFonts w:ascii="Century Gothic" w:hAnsi="Century Gothic"/>
        </w:rPr>
      </w:pPr>
    </w:p>
    <w:p w:rsidR="0063598A" w:rsidRPr="0063598A" w:rsidRDefault="0063598A" w:rsidP="0063598A">
      <w:pPr>
        <w:pStyle w:val="ListParagraph"/>
        <w:numPr>
          <w:ilvl w:val="0"/>
          <w:numId w:val="15"/>
        </w:numPr>
        <w:jc w:val="both"/>
        <w:rPr>
          <w:rFonts w:ascii="Century Gothic" w:hAnsi="Century Gothic"/>
        </w:rPr>
      </w:pPr>
      <w:r>
        <w:rPr>
          <w:rFonts w:ascii="Century Gothic" w:hAnsi="Century Gothic"/>
        </w:rPr>
        <w:t>Colossians 3:15 – Be at peace with God’s promises and be full of thanksgiving.</w:t>
      </w:r>
    </w:p>
    <w:sectPr w:rsidR="0063598A" w:rsidRPr="0063598A" w:rsidSect="00A22B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53E2C"/>
    <w:multiLevelType w:val="hybridMultilevel"/>
    <w:tmpl w:val="53CC3F12"/>
    <w:lvl w:ilvl="0" w:tplc="013C97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3A1BA0"/>
    <w:multiLevelType w:val="hybridMultilevel"/>
    <w:tmpl w:val="415EFD66"/>
    <w:lvl w:ilvl="0" w:tplc="065EC74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B509B9"/>
    <w:multiLevelType w:val="hybridMultilevel"/>
    <w:tmpl w:val="DE0E726A"/>
    <w:lvl w:ilvl="0" w:tplc="C1289B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1B15D5E"/>
    <w:multiLevelType w:val="hybridMultilevel"/>
    <w:tmpl w:val="4BF6A2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BE2A22"/>
    <w:multiLevelType w:val="hybridMultilevel"/>
    <w:tmpl w:val="A78E7C7C"/>
    <w:lvl w:ilvl="0" w:tplc="1A6A98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AC4749"/>
    <w:multiLevelType w:val="hybridMultilevel"/>
    <w:tmpl w:val="B664914E"/>
    <w:lvl w:ilvl="0" w:tplc="06147130">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225A7EC1"/>
    <w:multiLevelType w:val="hybridMultilevel"/>
    <w:tmpl w:val="E1E6B27A"/>
    <w:lvl w:ilvl="0" w:tplc="3A288A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431CC6"/>
    <w:multiLevelType w:val="hybridMultilevel"/>
    <w:tmpl w:val="70085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50194E"/>
    <w:multiLevelType w:val="hybridMultilevel"/>
    <w:tmpl w:val="58BC8D58"/>
    <w:lvl w:ilvl="0" w:tplc="AB2C21B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90782A"/>
    <w:multiLevelType w:val="hybridMultilevel"/>
    <w:tmpl w:val="32706CDC"/>
    <w:lvl w:ilvl="0" w:tplc="C9C402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C50196"/>
    <w:multiLevelType w:val="hybridMultilevel"/>
    <w:tmpl w:val="FBE046CA"/>
    <w:lvl w:ilvl="0" w:tplc="065EC74C">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4C04059A"/>
    <w:multiLevelType w:val="hybridMultilevel"/>
    <w:tmpl w:val="925AF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824C5D"/>
    <w:multiLevelType w:val="hybridMultilevel"/>
    <w:tmpl w:val="20909C7A"/>
    <w:lvl w:ilvl="0" w:tplc="065EC74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FF610C6"/>
    <w:multiLevelType w:val="hybridMultilevel"/>
    <w:tmpl w:val="E9EC897A"/>
    <w:lvl w:ilvl="0" w:tplc="47505EA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7FF4A1E"/>
    <w:multiLevelType w:val="hybridMultilevel"/>
    <w:tmpl w:val="2602A32E"/>
    <w:lvl w:ilvl="0" w:tplc="065EC74C">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C703B31"/>
    <w:multiLevelType w:val="hybridMultilevel"/>
    <w:tmpl w:val="ADD2F09A"/>
    <w:lvl w:ilvl="0" w:tplc="72FA42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0"/>
  </w:num>
  <w:num w:numId="3">
    <w:abstractNumId w:val="3"/>
  </w:num>
  <w:num w:numId="4">
    <w:abstractNumId w:val="4"/>
  </w:num>
  <w:num w:numId="5">
    <w:abstractNumId w:val="15"/>
  </w:num>
  <w:num w:numId="6">
    <w:abstractNumId w:val="6"/>
  </w:num>
  <w:num w:numId="7">
    <w:abstractNumId w:val="11"/>
  </w:num>
  <w:num w:numId="8">
    <w:abstractNumId w:val="1"/>
  </w:num>
  <w:num w:numId="9">
    <w:abstractNumId w:val="12"/>
  </w:num>
  <w:num w:numId="10">
    <w:abstractNumId w:val="8"/>
  </w:num>
  <w:num w:numId="11">
    <w:abstractNumId w:val="13"/>
  </w:num>
  <w:num w:numId="12">
    <w:abstractNumId w:val="7"/>
  </w:num>
  <w:num w:numId="13">
    <w:abstractNumId w:val="10"/>
  </w:num>
  <w:num w:numId="14">
    <w:abstractNumId w:val="2"/>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292"/>
    <w:rsid w:val="00014568"/>
    <w:rsid w:val="00035771"/>
    <w:rsid w:val="00097E85"/>
    <w:rsid w:val="0013269D"/>
    <w:rsid w:val="001E14CB"/>
    <w:rsid w:val="002B463F"/>
    <w:rsid w:val="002F5EE4"/>
    <w:rsid w:val="0031025C"/>
    <w:rsid w:val="003629F2"/>
    <w:rsid w:val="0054164D"/>
    <w:rsid w:val="005D3569"/>
    <w:rsid w:val="0063598A"/>
    <w:rsid w:val="007B1110"/>
    <w:rsid w:val="008D231E"/>
    <w:rsid w:val="008D7D93"/>
    <w:rsid w:val="008F5960"/>
    <w:rsid w:val="009B3AC8"/>
    <w:rsid w:val="00A22B5D"/>
    <w:rsid w:val="00A84183"/>
    <w:rsid w:val="00B777D1"/>
    <w:rsid w:val="00BC3E5B"/>
    <w:rsid w:val="00C37A0E"/>
    <w:rsid w:val="00CA015F"/>
    <w:rsid w:val="00D42A8C"/>
    <w:rsid w:val="00D8146E"/>
    <w:rsid w:val="00DA6898"/>
    <w:rsid w:val="00E13292"/>
    <w:rsid w:val="00F43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13292"/>
    <w:rPr>
      <w:rFonts w:ascii="Courier" w:hAnsi="Courier"/>
      <w:sz w:val="21"/>
      <w:szCs w:val="21"/>
    </w:rPr>
  </w:style>
  <w:style w:type="character" w:customStyle="1" w:styleId="PlainTextChar">
    <w:name w:val="Plain Text Char"/>
    <w:basedOn w:val="DefaultParagraphFont"/>
    <w:link w:val="PlainText"/>
    <w:uiPriority w:val="99"/>
    <w:rsid w:val="00E13292"/>
    <w:rPr>
      <w:rFonts w:ascii="Courier" w:hAnsi="Courier"/>
      <w:sz w:val="21"/>
      <w:szCs w:val="21"/>
    </w:rPr>
  </w:style>
  <w:style w:type="paragraph" w:styleId="ListParagraph">
    <w:name w:val="List Paragraph"/>
    <w:basedOn w:val="Normal"/>
    <w:uiPriority w:val="34"/>
    <w:qFormat/>
    <w:rsid w:val="00F430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2054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Sampson Enwere</cp:lastModifiedBy>
  <cp:revision>2</cp:revision>
  <dcterms:created xsi:type="dcterms:W3CDTF">2017-02-17T10:08:00Z</dcterms:created>
  <dcterms:modified xsi:type="dcterms:W3CDTF">2017-02-17T10:08:00Z</dcterms:modified>
</cp:coreProperties>
</file>